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3B1" w:rsidRPr="002C0F8A" w:rsidRDefault="001F0EAF" w:rsidP="000A03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br/>
      </w:r>
      <w:bookmarkStart w:id="0" w:name="_GoBack"/>
      <w:proofErr w:type="spellStart"/>
      <w:r w:rsidR="000A03B1" w:rsidRPr="002909A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</w:t>
      </w:r>
      <w:proofErr w:type="spellEnd"/>
      <w:r w:rsidR="000A03B1" w:rsidRPr="002909A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="000A03B1" w:rsidRPr="002909A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nr</w:t>
      </w:r>
      <w:proofErr w:type="spellEnd"/>
      <w:r w:rsidR="000A03B1" w:rsidRPr="002909A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1 </w:t>
      </w:r>
      <w:r w:rsidR="000A03B1"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 xml:space="preserve">do </w:t>
      </w:r>
      <w:proofErr w:type="spellStart"/>
      <w:r w:rsidR="000A03B1"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zapytania</w:t>
      </w:r>
      <w:proofErr w:type="spellEnd"/>
      <w:r w:rsidR="000A03B1"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 xml:space="preserve"> </w:t>
      </w:r>
      <w:proofErr w:type="spellStart"/>
      <w:r w:rsidR="000A03B1"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ofertowego</w:t>
      </w:r>
      <w:proofErr w:type="spellEnd"/>
      <w:r w:rsidR="000A03B1"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 xml:space="preserve"> </w:t>
      </w:r>
      <w:proofErr w:type="spellStart"/>
      <w:r w:rsidR="000A03B1"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nr</w:t>
      </w:r>
      <w:proofErr w:type="spellEnd"/>
      <w:r w:rsidR="000A03B1" w:rsidRPr="002909A0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:</w:t>
      </w:r>
      <w:r w:rsidR="000A03B1" w:rsidRPr="002909A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ZSE</w:t>
      </w:r>
      <w:r w:rsidR="000A03B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.022.11</w:t>
      </w:r>
      <w:r w:rsidR="000A03B1" w:rsidRPr="002909A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.UE.1.2026</w:t>
      </w:r>
    </w:p>
    <w:bookmarkEnd w:id="0"/>
    <w:p w:rsidR="000A03B1" w:rsidRPr="00470390" w:rsidRDefault="000A03B1" w:rsidP="000A03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1.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Przedmiot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zamówienia</w:t>
      </w:r>
      <w:proofErr w:type="spellEnd"/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Przedmiotem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zamówienia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dostawa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4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kompletnych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stanowisk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komputerowych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przeznaczonych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realizacji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zadań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związanych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działalnością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obejmujących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:rsidR="000A03B1" w:rsidRPr="00470390" w:rsidRDefault="000A03B1" w:rsidP="000A03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komputer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typu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Mini PC /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Nettop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4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szt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.,</w:t>
      </w:r>
    </w:p>
    <w:p w:rsidR="000A03B1" w:rsidRPr="00470390" w:rsidRDefault="000A03B1" w:rsidP="000A03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monitor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komputerowy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4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szt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.,</w:t>
      </w:r>
    </w:p>
    <w:p w:rsidR="000A03B1" w:rsidRPr="00470390" w:rsidRDefault="000A03B1" w:rsidP="000A03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klawiaturę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komputerową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4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szt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.,</w:t>
      </w:r>
    </w:p>
    <w:p w:rsidR="000A03B1" w:rsidRPr="00470390" w:rsidRDefault="000A03B1" w:rsidP="000A03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mysz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komputerową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4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szt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.,</w:t>
      </w:r>
    </w:p>
    <w:p w:rsidR="000A03B1" w:rsidRDefault="000A03B1" w:rsidP="000A03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oprogramowanie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biurowe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licencją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4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szt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urządzenie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wielofunkcyjne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1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szt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Każde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stanowisko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musi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kompletne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fabrycznie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nowe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nieużywane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wolne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 wad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fizycznych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prawnych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oraz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gotowe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pracy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podłączeniu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uruchomieniu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dopuszcza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rozwiązania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równoważne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stosunku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parametrów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określonych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niniejszym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opisie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wskazania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parametrów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charakterystycznych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dla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konkretnego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rozwiązania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należy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rozumieć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jako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określenie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minimalnego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wymaganego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poziomu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funkcjonalności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wydajności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jakości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a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jako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wymóg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zastosowania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konkretnego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producenta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lub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modelu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 xml:space="preserve">2.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Minimalne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wymagania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techniczne</w:t>
      </w:r>
      <w:proofErr w:type="spellEnd"/>
    </w:p>
    <w:p w:rsidR="000A03B1" w:rsidRPr="00470390" w:rsidRDefault="000A03B1" w:rsidP="000A03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2.1.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Komputer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– Mini PC /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Nettop</w:t>
      </w:r>
      <w:proofErr w:type="spellEnd"/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Ilość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: 4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szt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Komputer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musi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spełniać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co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najmniej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następujące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0"/>
        <w:gridCol w:w="8407"/>
      </w:tblGrid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Wymaganie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minimalne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urządzenia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komputer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stacjonarny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typu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Mini PC /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Nettop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przeznaczony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biurowej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profesjonalnej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Procesor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procesor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x86-64, minimum 16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rdzeni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minimum 16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wątków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Częstotliwość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turbo</w:t>
            </w:r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4,5 GHz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Pamięć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procesora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18 MB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Pamięć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RAM</w:t>
            </w:r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32 GB DDR5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Możliwość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rozbudowy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RAM</w:t>
            </w:r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urządzenie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musi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umożliwiać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rozbudowę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pamięci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RAM do co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najmniej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64 GB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Dysk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SSD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PCIe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NVMe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pojemności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minimum 2 TB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Grafika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zintegrowany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układ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graficzny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umożliwiający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obsługę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rozdzielczości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co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najmniej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3440 × 1440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Sieć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przewodowa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1 × LAN 2,5 Gb/s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Wi-Fi</w:t>
            </w:r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wbudowany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moduł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Wi-Fi, minimum standard Wi-Fi 6E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nowszy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Bluetooth</w:t>
            </w:r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wbudowany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moduł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Bluetooth, minimum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wersja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5.0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USB</w:t>
            </w:r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3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porty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USB, w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tym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minimum 1 × USB-C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USB-C / Thunderbolt</w:t>
            </w:r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1 port USB-C o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funkcjonalności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umożliwiającej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przesył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obrazu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danych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Wyjścia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obrazu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2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wyjścia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cyfrowe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umożliwiające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podłączenie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monitora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w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tym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HDMI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USB-C/Thunderbolt/DisplayPort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rozwiązanie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równoważne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Zabezpieczenie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port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umożliwiający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zastosowanie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blokady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zabezpieczającej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typu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Kensington Lock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równoważnej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System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operacyjny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Windows 11 Pro 64-bit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równoważny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system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operacyjny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zapewniający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zgodność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wymaganym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oprogramowaniem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biurowym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Licencja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systemu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licencja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bezterminowa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legalna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przypisana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dostarczonego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urządzenia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Obudowa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kompaktowa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typu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Mini PC/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Nettop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Montaż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możliwość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montażu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ądzenia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monitorze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wykorzystaniu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standardu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VESA –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preferowane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VESA 75 × 75 mm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100 × 100 </w:t>
            </w:r>
            <w:r w:rsidRPr="00015E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mm (w </w:t>
            </w:r>
            <w:proofErr w:type="spellStart"/>
            <w:r w:rsidRPr="00015E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zależności</w:t>
            </w:r>
            <w:proofErr w:type="spellEnd"/>
            <w:r w:rsidRPr="00015E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15E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</w:t>
            </w:r>
            <w:proofErr w:type="spellEnd"/>
            <w:r w:rsidRPr="00015E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15E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modelu</w:t>
            </w:r>
            <w:proofErr w:type="spellEnd"/>
            <w:r w:rsidRPr="00015E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15E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monitora</w:t>
            </w:r>
            <w:proofErr w:type="spellEnd"/>
            <w:r w:rsidRPr="00015ED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Zasilanie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zewnętrzny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zasilacz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dostosowany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dostarczonego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urządzenia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</w:t>
            </w:r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sprzęt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fabrycznie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kompletny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pochodzący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oficjalnego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kanału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dystrybucji</w:t>
            </w:r>
            <w:proofErr w:type="spellEnd"/>
          </w:p>
        </w:tc>
      </w:tr>
    </w:tbl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Komputer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musi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umożliwiać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jednoczesną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płynną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pracę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aplikacjami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biurowymi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przeglądarką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internetową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dokumentami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arkuszami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kalkulacyjnymi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prezentacjami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multimedialnymi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oraz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innymi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typowymi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aplikacjami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wykorzystywanymi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działalności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2.2. Monitor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komputerowy</w:t>
      </w:r>
      <w:proofErr w:type="spellEnd"/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Ilość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: 4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szt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Monitor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musi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spełniać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co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najmniej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następujące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8"/>
        <w:gridCol w:w="8009"/>
      </w:tblGrid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Wymaganie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minimalne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Przekątna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ekranu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34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cale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matrycy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VA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technologia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równoważna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Konstrukcja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ekran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panoramiczny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zakrzywiony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Format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obrazu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21:9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Rozdzielczość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3440 × 1440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pikseli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Częstotliwość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odświeżania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144 Hz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Czas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reakcji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maksymalnie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ms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preferowane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ms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Jasność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300 cd/m²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Kontrast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statyczny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3000:1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Kąty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widzenia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178° / 178°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Powierzchnia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ekranu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matowa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zapewniająca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ograniczenie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refleksów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Technologie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ochrony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wzroku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Flicker-Free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redukcja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światła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niebieskiego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rozwiązania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równoważne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HDR</w:t>
            </w:r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obsługa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HDR – minimum HDR10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rozwiązanie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równoważne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Złącza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obrazu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2 × HDMI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 × DisplayPort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VESA</w:t>
            </w:r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5F6C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preferowane</w:t>
            </w:r>
            <w:proofErr w:type="spellEnd"/>
            <w:r w:rsidRPr="005F6C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VESA 75 × 75 mm </w:t>
            </w:r>
            <w:proofErr w:type="spellStart"/>
            <w:r w:rsidRPr="005F6C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proofErr w:type="spellEnd"/>
            <w:r w:rsidRPr="005F6C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005F6C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5F6C4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100 × 100 mm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Regulacja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regulacja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kąta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pochylenia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ekranu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Przewody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przewód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zasilający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minimum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jeden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przewód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umożliwiający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cyfrowe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podłączenie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monitora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do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komputera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Głośniki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niewymagane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Tuner TV</w:t>
            </w:r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niewymagany</w:t>
            </w:r>
            <w:proofErr w:type="spellEnd"/>
          </w:p>
        </w:tc>
      </w:tr>
    </w:tbl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Monitor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powinien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umożliwiać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komfortową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pracę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dużą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liczbą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jednocześnie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otwartych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dokumentów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arkuszy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kalkulacyjnych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aplikacji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Parametry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przyjęte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powyżej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odpowiadają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co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najmniej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klasie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urządzenia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wskazanego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przez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jako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przykład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tj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monitora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34", 3440 × 1440, 21:9, 180 Hz, z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matrycą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VA,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jasnością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300 cd/m²,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kontrastem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4000:1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złączami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HDMI/DisplayPort.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 xml:space="preserve">2.3.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Klawiatura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komputerowa</w:t>
      </w:r>
      <w:proofErr w:type="spellEnd"/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Ilość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: 4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szt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Klawiatura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musi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spełniać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minimum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następujące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0"/>
        <w:gridCol w:w="6863"/>
      </w:tblGrid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Wymaganie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minimalne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klawiatura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pełnowymiarowa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Łączność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przewodowa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Interfejs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USB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Układ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polski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programisty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równoważny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umożliwiający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wprowadzanie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polskich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znaków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Klawiatura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numeryczna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Klawisze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funkcyjne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multimedialne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wymagane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Technologia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klawiszy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membranowa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równoważna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Długość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przewodu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1,5 m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Podpórka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nadgarstki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rozwiązanie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zapewniające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porównywalny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komfort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pracy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Stabilność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antypoślizgowe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stopki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czarny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ciemny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Kompatybilność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Windows 10/11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nowszy</w:t>
            </w:r>
            <w:proofErr w:type="spellEnd"/>
          </w:p>
        </w:tc>
      </w:tr>
    </w:tbl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Dopuszcza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się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klawiatury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posiadające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dodatkowe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funkcje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takie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jak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podświetlenie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regulacja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jasności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pokrętło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multimedialne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anti-ghosting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lub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programowalne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klawisze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2.4.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Mysz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komputerowa</w:t>
      </w:r>
      <w:proofErr w:type="spellEnd"/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Ilość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: 4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szt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Mysz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musi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spełniać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minimum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następujące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2"/>
        <w:gridCol w:w="3053"/>
      </w:tblGrid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Wymaganie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minimalne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klasyczna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mysz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komputerowa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Łączność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przewodowa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Interfejs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USB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Sensor</w:t>
            </w:r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optyczny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Rozdzielczość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1000 dpi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przycisków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minimum 3, w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tym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rolka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przewijania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Przewód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minimum 1,5 m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Kompatybilność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Windows 10/11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nowszy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Kolor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czarny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ciemny</w:t>
            </w:r>
            <w:proofErr w:type="spellEnd"/>
          </w:p>
        </w:tc>
      </w:tr>
    </w:tbl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Dopuszcza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się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zastosowanie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myszy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bezprzewodowej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pod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warunkiem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zapewnienia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co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najmniej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równoważnej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funkcjonalności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ergonomii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kompatybilności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Default="000A03B1" w:rsidP="000A03B1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r w:rsidRPr="00015ED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2.5. </w:t>
      </w:r>
      <w:proofErr w:type="spellStart"/>
      <w:r>
        <w:rPr>
          <w:rFonts w:ascii="Times New Roman" w:eastAsia="Times New Roman" w:hAnsi="Times New Roman" w:cs="Times New Roman"/>
          <w:b/>
          <w:lang w:eastAsia="pl-PL"/>
        </w:rPr>
        <w:t>Urządzenie</w:t>
      </w:r>
      <w:proofErr w:type="spellEnd"/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lang w:eastAsia="pl-PL"/>
        </w:rPr>
        <w:t>wielofunkcyjne</w:t>
      </w:r>
      <w:proofErr w:type="spellEnd"/>
    </w:p>
    <w:p w:rsidR="000A03B1" w:rsidRPr="00015ED4" w:rsidRDefault="000A03B1" w:rsidP="000A03B1">
      <w:pPr>
        <w:spacing w:after="0" w:line="360" w:lineRule="auto"/>
        <w:rPr>
          <w:rFonts w:ascii="Times New Roman" w:eastAsia="Times New Roman" w:hAnsi="Times New Roman" w:cs="Times New Roman"/>
          <w:b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b/>
          <w:lang w:eastAsia="pl-PL"/>
        </w:rPr>
        <w:t>Ilość</w:t>
      </w:r>
      <w:proofErr w:type="spellEnd"/>
      <w:r>
        <w:rPr>
          <w:rFonts w:ascii="Times New Roman" w:eastAsia="Times New Roman" w:hAnsi="Times New Roman" w:cs="Times New Roman"/>
          <w:b/>
          <w:lang w:eastAsia="pl-PL"/>
        </w:rPr>
        <w:t xml:space="preserve">: 1 </w:t>
      </w:r>
      <w:proofErr w:type="spellStart"/>
      <w:r w:rsidRPr="00015ED4">
        <w:rPr>
          <w:rFonts w:ascii="Times New Roman" w:eastAsia="Times New Roman" w:hAnsi="Times New Roman" w:cs="Times New Roman"/>
          <w:b/>
          <w:lang w:eastAsia="pl-PL"/>
        </w:rPr>
        <w:t>szt</w:t>
      </w:r>
      <w:proofErr w:type="spellEnd"/>
      <w:r w:rsidRPr="00015ED4">
        <w:rPr>
          <w:rFonts w:ascii="Times New Roman" w:eastAsia="Times New Roman" w:hAnsi="Times New Roman" w:cs="Times New Roman"/>
          <w:b/>
          <w:lang w:eastAsia="pl-PL"/>
        </w:rPr>
        <w:t>.</w:t>
      </w:r>
    </w:p>
    <w:p w:rsidR="000A03B1" w:rsidRPr="00E6447F" w:rsidRDefault="000A03B1" w:rsidP="000A03B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Laserowe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kolorowe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urządzenie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wielofunkcyjne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spełniające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poniższe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minimalne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wymagania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techniczne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>:</w:t>
      </w:r>
    </w:p>
    <w:p w:rsidR="000A03B1" w:rsidRPr="00E6447F" w:rsidRDefault="000A03B1" w:rsidP="000A03B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6447F">
        <w:rPr>
          <w:rFonts w:ascii="Times New Roman" w:eastAsia="Times New Roman" w:hAnsi="Times New Roman" w:cs="Times New Roman"/>
          <w:lang w:eastAsia="pl-PL"/>
        </w:rPr>
        <w:lastRenderedPageBreak/>
        <w:t xml:space="preserve">−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ksero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druk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skan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do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formatu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A4,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automatyczny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druk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dwustronny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prędkość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wydruku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min. 30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kopii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A4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na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minutę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rozdzielczość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wydruku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min. 1 200 x 600 dpi/1 200 x 1 200 dpi,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podłączenie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karta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sieciowa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przewodowa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LAN, USB,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karta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WIFI,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jedna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szuflada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na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papier, </w:t>
      </w:r>
      <w:r w:rsidRPr="00D542C7">
        <w:rPr>
          <w:rFonts w:ascii="Times New Roman" w:eastAsia="Times New Roman" w:hAnsi="Times New Roman" w:cs="Times New Roman"/>
          <w:lang w:eastAsia="pl-PL"/>
        </w:rPr>
        <w:t xml:space="preserve">menu </w:t>
      </w:r>
      <w:proofErr w:type="spellStart"/>
      <w:r w:rsidRPr="00D542C7">
        <w:rPr>
          <w:rFonts w:ascii="Times New Roman" w:eastAsia="Times New Roman" w:hAnsi="Times New Roman" w:cs="Times New Roman"/>
          <w:lang w:eastAsia="pl-PL"/>
        </w:rPr>
        <w:t>urządzenia</w:t>
      </w:r>
      <w:proofErr w:type="spellEnd"/>
      <w:r w:rsidRPr="00D542C7">
        <w:rPr>
          <w:rFonts w:ascii="Times New Roman" w:eastAsia="Times New Roman" w:hAnsi="Times New Roman" w:cs="Times New Roman"/>
          <w:lang w:eastAsia="pl-PL"/>
        </w:rPr>
        <w:t xml:space="preserve"> w </w:t>
      </w:r>
      <w:proofErr w:type="spellStart"/>
      <w:r w:rsidRPr="00D542C7">
        <w:rPr>
          <w:rFonts w:ascii="Times New Roman" w:eastAsia="Times New Roman" w:hAnsi="Times New Roman" w:cs="Times New Roman"/>
          <w:lang w:eastAsia="pl-PL"/>
        </w:rPr>
        <w:t>języku</w:t>
      </w:r>
      <w:proofErr w:type="spellEnd"/>
      <w:r w:rsidRPr="00D542C7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polskim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>.</w:t>
      </w:r>
    </w:p>
    <w:p w:rsidR="000A03B1" w:rsidRPr="00E6447F" w:rsidRDefault="000A03B1" w:rsidP="000A03B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6447F">
        <w:rPr>
          <w:rFonts w:ascii="Times New Roman" w:eastAsia="Times New Roman" w:hAnsi="Times New Roman" w:cs="Times New Roman"/>
          <w:lang w:eastAsia="pl-PL"/>
        </w:rPr>
        <w:t xml:space="preserve">−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Urządzenie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musi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być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gotowe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do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pracy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po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podłączeniu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do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sieci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>.</w:t>
      </w:r>
    </w:p>
    <w:p w:rsidR="000A03B1" w:rsidRPr="00E6447F" w:rsidRDefault="000A03B1" w:rsidP="000A03B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6447F">
        <w:rPr>
          <w:rFonts w:ascii="Times New Roman" w:eastAsia="Times New Roman" w:hAnsi="Times New Roman" w:cs="Times New Roman"/>
          <w:lang w:eastAsia="pl-PL"/>
        </w:rPr>
        <w:t xml:space="preserve">−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Instrukcja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obsługi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w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języku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polskim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>.</w:t>
      </w:r>
    </w:p>
    <w:p w:rsidR="000A03B1" w:rsidRPr="00E6447F" w:rsidRDefault="000A03B1" w:rsidP="000A03B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6447F">
        <w:rPr>
          <w:rFonts w:ascii="Times New Roman" w:eastAsia="Times New Roman" w:hAnsi="Times New Roman" w:cs="Times New Roman"/>
          <w:lang w:eastAsia="pl-PL"/>
        </w:rPr>
        <w:t xml:space="preserve">−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Urządzenie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musi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posiadać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certyfikat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CE -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złożone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na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etapie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dostawy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>.</w:t>
      </w:r>
    </w:p>
    <w:p w:rsidR="000A03B1" w:rsidRPr="00015ED4" w:rsidRDefault="000A03B1" w:rsidP="000A03B1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−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Gwarancja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: minimum 24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miesiące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gwarancji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producenta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realizowanej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przez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producenta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lub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jego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autoryzowany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serwis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realizowanej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w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trybie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on-site (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na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miejscu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u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Zamawiającego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), z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czasem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reakcji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serwisu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do 2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dni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 w:rsidRPr="00E6447F">
        <w:rPr>
          <w:rFonts w:ascii="Times New Roman" w:eastAsia="Times New Roman" w:hAnsi="Times New Roman" w:cs="Times New Roman"/>
          <w:lang w:eastAsia="pl-PL"/>
        </w:rPr>
        <w:t>roboczych</w:t>
      </w:r>
      <w:proofErr w:type="spellEnd"/>
      <w:r w:rsidRPr="00E6447F">
        <w:rPr>
          <w:rFonts w:ascii="Times New Roman" w:eastAsia="Times New Roman" w:hAnsi="Times New Roman" w:cs="Times New Roman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2.6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Oprogramowanie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biurowe</w:t>
      </w:r>
      <w:proofErr w:type="spellEnd"/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Ilość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: 4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licencje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–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jednej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na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każde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stanowisko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komputerowe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ramach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zamówienia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należy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dostarczyć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legalne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nowe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licencje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oprogramowania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biurowego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przeznaczonego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pracy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komputerach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systemem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Windows.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Minimalne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4"/>
        <w:gridCol w:w="7553"/>
      </w:tblGrid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Wymaganie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minimalne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licencji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licencja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bezterminowa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Liczba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stanowisk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stanowisko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jedną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licencję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Platforma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Windows 10/11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Wersja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aktualna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wersja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pakietu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biurowego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modelu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bezterminowym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odpowiadająca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funkcjonalnie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klasie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Office LTSC Standard 2024</w:t>
            </w:r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Edytor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tekstu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wymagany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Arkusz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kalkulacyjny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wymagany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do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tworzenia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prezentacji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wymagany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pocztowy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wymagany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do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sporządzania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obsługi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notatek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wymagany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Interfejs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język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polski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oraz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możliwość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wyboru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innych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języków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Sposób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dostarczenia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licencja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elektroniczna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legalna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forma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umożliwiająca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aktywację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korzystanie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oprogramowania</w:t>
            </w:r>
            <w:proofErr w:type="spellEnd"/>
          </w:p>
        </w:tc>
      </w:tr>
      <w:tr w:rsidR="000A03B1" w:rsidRPr="00470390" w:rsidTr="004440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Charakter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licencji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A03B1" w:rsidRPr="00470390" w:rsidRDefault="000A03B1" w:rsidP="004440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licencja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bezterminowa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bez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konieczności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ponoszenia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cyklicznych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opłat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abonamentowych</w:t>
            </w:r>
            <w:proofErr w:type="spellEnd"/>
          </w:p>
        </w:tc>
      </w:tr>
    </w:tbl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zastosowania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licencji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przeznaczonej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dla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jednostek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edukacyjnych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aby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dostarczył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licencję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zgodną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statusem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uprawnieniami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Przykładowy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pakiet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będący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podstawą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określenia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wymagań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obejmuje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programy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Word, Excel, PowerPoint, Outlook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OneNote,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licencję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bezterminową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1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stanowisko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przeznaczony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dla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instytucji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edukacyjnych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 xml:space="preserve">3.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Wymagania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dotyczące</w:t>
      </w:r>
      <w:proofErr w:type="spellEnd"/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dostawy</w:t>
      </w:r>
      <w:proofErr w:type="spellEnd"/>
    </w:p>
    <w:p w:rsidR="000A03B1" w:rsidRPr="00470390" w:rsidRDefault="000A03B1" w:rsidP="000A03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Wszystkie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elementy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zamówienia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muszą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fabrycznie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nowe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nieużywane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kompletne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wolne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od wad.</w:t>
      </w:r>
    </w:p>
    <w:p w:rsidR="000A03B1" w:rsidRPr="00470390" w:rsidRDefault="000A03B1" w:rsidP="000A03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Sprzęt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musi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pochodzić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legalnego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kanału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dystrybucji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dostarczy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sprzęt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wraz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kompletem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niezbędnych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przewodów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zasilaczy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akcesoriów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oraz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obsługi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Sprzęt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musi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dostarczony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oryginalnych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opakowaniach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producenta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lub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opakowaniach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zapewniających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odpowiednią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ochronę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podczas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transportu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Wszystkie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urządzenia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muszą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sobą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kompatybilne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umożliwiać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utworzenie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kompletnego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stanowiska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pracy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zobowiązany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do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dostarczenia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dokumentów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potwierdzających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legalność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oraz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zakres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udzielonych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licencji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oprogramowanie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zobowiązany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do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przekazania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dokumentów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gwarancyjnych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oraz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dokumentów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pozwalających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identyfikację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dostarczonego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sprzętu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 xml:space="preserve">4.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Gwarancja</w:t>
      </w:r>
      <w:proofErr w:type="spellEnd"/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Minimalny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wymagany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okres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:rsidR="000A03B1" w:rsidRPr="00470390" w:rsidRDefault="000A03B1" w:rsidP="000A03B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komputer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Mini PC – </w:t>
      </w: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24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miesiące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0A03B1" w:rsidRPr="00470390" w:rsidRDefault="000A03B1" w:rsidP="000A03B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monitor – </w:t>
      </w: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24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miesiące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0A03B1" w:rsidRPr="00470390" w:rsidRDefault="000A03B1" w:rsidP="000A03B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klawiatura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</w:t>
      </w: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24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miesiące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0A03B1" w:rsidRDefault="000A03B1" w:rsidP="000A03B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mysz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</w:t>
      </w: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24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miesiące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015ED4" w:rsidRDefault="000A03B1" w:rsidP="000A03B1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lang w:eastAsia="pl-PL"/>
        </w:rPr>
        <w:t>urządzenie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wielofunkcyjne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– </w:t>
      </w:r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24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miesiące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może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zaoferować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dłuższy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okres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musi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obejmować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wady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fizyczne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sprzętu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powstałe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przyczyn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tkwiących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sprzęcie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momencie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jego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wydania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 xml:space="preserve">5. </w:t>
      </w:r>
      <w:proofErr w:type="spellStart"/>
      <w:r w:rsidRPr="0047039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</w:rPr>
        <w:t>Równoważność</w:t>
      </w:r>
      <w:proofErr w:type="spellEnd"/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przypadku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zaoferowania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produktu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równoważnego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zobowiązany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wykazać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że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oferowany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produkt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spełnia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lub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przewyższa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wszystkie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minimalne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określone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niniejszym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OPZ.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rozwiązanie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równoważne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uznaje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się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rozwiązanie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posiadające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parametry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techniczne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funkcjonalne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użytkowe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gorsze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od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przez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szczególności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równoważność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należy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wykazać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odniesieniu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do:</w:t>
      </w:r>
    </w:p>
    <w:p w:rsidR="000A03B1" w:rsidRPr="00470390" w:rsidRDefault="000A03B1" w:rsidP="000A03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wydajności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procesora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0A03B1" w:rsidRPr="00470390" w:rsidRDefault="000A03B1" w:rsidP="000A03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pojemności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rodzaju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pamięci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RAM,</w:t>
      </w:r>
    </w:p>
    <w:p w:rsidR="000A03B1" w:rsidRPr="00470390" w:rsidRDefault="000A03B1" w:rsidP="000A03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pojemności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rodzaju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dysku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0A03B1" w:rsidRPr="00470390" w:rsidRDefault="000A03B1" w:rsidP="000A03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możliwości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komunikacyjnych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liczby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portów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0A03B1" w:rsidRPr="00470390" w:rsidRDefault="000A03B1" w:rsidP="000A03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parametrów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wyświetlania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monitora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0A03B1" w:rsidRPr="00470390" w:rsidRDefault="000A03B1" w:rsidP="000A03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kompatybilności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systemem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operacyjnym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0A03B1" w:rsidRPr="00470390" w:rsidRDefault="000A03B1" w:rsidP="000A03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funkcjonalności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oprogramowania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biurowego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0A03B1" w:rsidRPr="00470390" w:rsidRDefault="000A03B1" w:rsidP="000A03B1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warunków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licencjonowania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0A03B1" w:rsidRPr="00470390" w:rsidRDefault="000A03B1" w:rsidP="000A03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Wykonawca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powinien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wskazać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ofercie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producenta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model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oraz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podstawowe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parametry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oferowanego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sprzętu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oprogramowania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umożliwiające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Zamawiającemu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weryfikację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spełnienia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wymagań</w:t>
      </w:r>
      <w:proofErr w:type="spellEnd"/>
      <w:r w:rsidRPr="0047039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1F0EAF" w:rsidRPr="009C5D44" w:rsidRDefault="001F0EAF" w:rsidP="000A03B1">
      <w:pPr>
        <w:rPr>
          <w:rFonts w:ascii="Times New Roman" w:hAnsi="Times New Roman" w:cs="Times New Roman"/>
        </w:rPr>
      </w:pPr>
    </w:p>
    <w:p w:rsidR="009C5D44" w:rsidRPr="005B46DA" w:rsidRDefault="009C5D44" w:rsidP="005B46DA"/>
    <w:sectPr w:rsidR="009C5D44" w:rsidRPr="005B46DA" w:rsidSect="008E14A0">
      <w:headerReference w:type="default" r:id="rId9"/>
      <w:footerReference w:type="default" r:id="rId10"/>
      <w:pgSz w:w="12240" w:h="15840"/>
      <w:pgMar w:top="1417" w:right="616" w:bottom="1417" w:left="1417" w:header="720" w:footer="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CB6" w:rsidRDefault="00C67CB6" w:rsidP="008E14A0">
      <w:pPr>
        <w:spacing w:after="0" w:line="240" w:lineRule="auto"/>
      </w:pPr>
      <w:r>
        <w:separator/>
      </w:r>
    </w:p>
  </w:endnote>
  <w:endnote w:type="continuationSeparator" w:id="0">
    <w:p w:rsidR="00C67CB6" w:rsidRDefault="00C67CB6" w:rsidP="008E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Pr="008E14A0" w:rsidRDefault="008E14A0" w:rsidP="008E14A0">
    <w:pPr>
      <w:spacing w:after="0"/>
      <w:ind w:left="-567"/>
      <w:jc w:val="center"/>
      <w:rPr>
        <w:sz w:val="18"/>
        <w:szCs w:val="18"/>
      </w:rPr>
    </w:pPr>
    <w:proofErr w:type="spellStart"/>
    <w:r w:rsidRPr="008E14A0">
      <w:rPr>
        <w:sz w:val="18"/>
        <w:szCs w:val="18"/>
      </w:rPr>
      <w:t>Projekt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pn</w:t>
    </w:r>
    <w:proofErr w:type="spellEnd"/>
    <w:r w:rsidRPr="008E14A0">
      <w:rPr>
        <w:sz w:val="18"/>
        <w:szCs w:val="18"/>
      </w:rPr>
      <w:t>. „</w:t>
    </w:r>
    <w:proofErr w:type="spellStart"/>
    <w:r w:rsidRPr="008E14A0">
      <w:rPr>
        <w:b/>
        <w:bCs/>
        <w:sz w:val="18"/>
        <w:szCs w:val="18"/>
      </w:rPr>
      <w:t>Akademia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zawodowców</w:t>
    </w:r>
    <w:proofErr w:type="spellEnd"/>
    <w:r w:rsidRPr="008E14A0">
      <w:rPr>
        <w:b/>
        <w:bCs/>
        <w:sz w:val="18"/>
        <w:szCs w:val="18"/>
      </w:rPr>
      <w:t xml:space="preserve"> 2.0 – </w:t>
    </w:r>
    <w:proofErr w:type="spellStart"/>
    <w:r w:rsidRPr="008E14A0">
      <w:rPr>
        <w:b/>
        <w:bCs/>
        <w:sz w:val="18"/>
        <w:szCs w:val="18"/>
      </w:rPr>
      <w:t>Poprawa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jakości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kształcenia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zawodowego</w:t>
    </w:r>
    <w:proofErr w:type="spellEnd"/>
    <w:r w:rsidRPr="008E14A0">
      <w:rPr>
        <w:b/>
        <w:bCs/>
        <w:sz w:val="18"/>
        <w:szCs w:val="18"/>
      </w:rPr>
      <w:t xml:space="preserve"> w ZSE w </w:t>
    </w:r>
    <w:proofErr w:type="spellStart"/>
    <w:r w:rsidRPr="008E14A0">
      <w:rPr>
        <w:b/>
        <w:bCs/>
        <w:sz w:val="18"/>
        <w:szCs w:val="18"/>
      </w:rPr>
      <w:t>Raciborzu</w:t>
    </w:r>
    <w:proofErr w:type="spellEnd"/>
    <w:r w:rsidRPr="008E14A0">
      <w:rPr>
        <w:b/>
        <w:bCs/>
        <w:sz w:val="18"/>
        <w:szCs w:val="18"/>
      </w:rPr>
      <w:t xml:space="preserve">” </w:t>
    </w:r>
    <w:r w:rsidRPr="008E14A0">
      <w:rPr>
        <w:sz w:val="18"/>
        <w:szCs w:val="18"/>
      </w:rPr>
      <w:t>jest</w:t>
    </w:r>
    <w:r>
      <w:rPr>
        <w:b/>
        <w:bCs/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współfinansowany</w:t>
    </w:r>
    <w:proofErr w:type="spellEnd"/>
    <w:r w:rsidRPr="008E14A0">
      <w:rPr>
        <w:sz w:val="18"/>
        <w:szCs w:val="18"/>
      </w:rPr>
      <w:t xml:space="preserve"> </w:t>
    </w:r>
    <w:r>
      <w:rPr>
        <w:sz w:val="18"/>
        <w:szCs w:val="18"/>
      </w:rPr>
      <w:br/>
    </w:r>
    <w:proofErr w:type="spellStart"/>
    <w:r w:rsidRPr="008E14A0">
      <w:rPr>
        <w:sz w:val="18"/>
        <w:szCs w:val="18"/>
      </w:rPr>
      <w:t>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środków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Europejskiego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Społecznego</w:t>
    </w:r>
    <w:proofErr w:type="spellEnd"/>
    <w:r w:rsidRPr="008E14A0">
      <w:rPr>
        <w:sz w:val="18"/>
        <w:szCs w:val="18"/>
      </w:rPr>
      <w:t xml:space="preserve"> Plus (EFS+)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 xml:space="preserve">w </w:t>
    </w:r>
    <w:proofErr w:type="spellStart"/>
    <w:r w:rsidRPr="008E14A0">
      <w:rPr>
        <w:sz w:val="18"/>
        <w:szCs w:val="18"/>
      </w:rPr>
      <w:t>ramach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programu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Śląskiego</w:t>
    </w:r>
    <w:proofErr w:type="spellEnd"/>
    <w:r w:rsidRPr="008E14A0">
      <w:rPr>
        <w:sz w:val="18"/>
        <w:szCs w:val="18"/>
      </w:rPr>
      <w:t xml:space="preserve"> 2021–2027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P</w:t>
    </w:r>
    <w:r w:rsidRPr="008E14A0">
      <w:rPr>
        <w:sz w:val="18"/>
        <w:szCs w:val="18"/>
      </w:rPr>
      <w:t>riorytet</w:t>
    </w:r>
    <w:proofErr w:type="spellEnd"/>
    <w:r w:rsidRPr="008E14A0">
      <w:rPr>
        <w:sz w:val="18"/>
        <w:szCs w:val="18"/>
      </w:rPr>
      <w:t xml:space="preserve"> VI –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edukacji</w:t>
    </w:r>
    <w:proofErr w:type="spellEnd"/>
    <w:r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Działanie</w:t>
    </w:r>
    <w:proofErr w:type="spellEnd"/>
    <w:r w:rsidRPr="008E14A0">
      <w:rPr>
        <w:sz w:val="18"/>
        <w:szCs w:val="18"/>
      </w:rPr>
      <w:t xml:space="preserve"> FESL.06.03 – </w:t>
    </w:r>
    <w:proofErr w:type="spellStart"/>
    <w:r w:rsidRPr="008E14A0">
      <w:rPr>
        <w:sz w:val="18"/>
        <w:szCs w:val="18"/>
      </w:rPr>
      <w:t>Kształcenie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zawodowe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CB6" w:rsidRDefault="00C67CB6" w:rsidP="008E14A0">
      <w:pPr>
        <w:spacing w:after="0" w:line="240" w:lineRule="auto"/>
      </w:pPr>
      <w:r>
        <w:separator/>
      </w:r>
    </w:p>
  </w:footnote>
  <w:footnote w:type="continuationSeparator" w:id="0">
    <w:p w:rsidR="00C67CB6" w:rsidRDefault="00C67CB6" w:rsidP="008E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Default="008E14A0">
    <w:pPr>
      <w:pStyle w:val="Nagwek"/>
    </w:pPr>
    <w:r w:rsidRPr="00CF1A58">
      <w:rPr>
        <w:rFonts w:ascii="Arial" w:hAnsi="Arial" w:cs="Arial"/>
        <w:b/>
        <w:bCs/>
        <w:noProof/>
        <w:sz w:val="24"/>
        <w:szCs w:val="24"/>
        <w:lang w:val="pl-PL" w:eastAsia="pl-PL"/>
      </w:rPr>
      <w:drawing>
        <wp:anchor distT="0" distB="0" distL="114300" distR="114300" simplePos="0" relativeHeight="251659264" behindDoc="0" locked="0" layoutInCell="1" allowOverlap="1" wp14:anchorId="27AA50DD" wp14:editId="4003F999">
          <wp:simplePos x="0" y="0"/>
          <wp:positionH relativeFrom="column">
            <wp:posOffset>75565</wp:posOffset>
          </wp:positionH>
          <wp:positionV relativeFrom="paragraph">
            <wp:posOffset>-251460</wp:posOffset>
          </wp:positionV>
          <wp:extent cx="5821680" cy="425241"/>
          <wp:effectExtent l="0" t="0" r="0" b="0"/>
          <wp:wrapSquare wrapText="bothSides"/>
          <wp:docPr id="38" name="Obraz 38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425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3296CFD"/>
    <w:multiLevelType w:val="multilevel"/>
    <w:tmpl w:val="FD5A2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6EA5ED5"/>
    <w:multiLevelType w:val="hybridMultilevel"/>
    <w:tmpl w:val="90629BFA"/>
    <w:lvl w:ilvl="0" w:tplc="6C14A7D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16"/>
        <w:szCs w:val="16"/>
      </w:rPr>
    </w:lvl>
    <w:lvl w:ilvl="1" w:tplc="5A061FE4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71432C8"/>
    <w:multiLevelType w:val="hybridMultilevel"/>
    <w:tmpl w:val="B1BE7470"/>
    <w:lvl w:ilvl="0" w:tplc="0415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0B7D7BC9"/>
    <w:multiLevelType w:val="hybridMultilevel"/>
    <w:tmpl w:val="2E20F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4A0B60"/>
    <w:multiLevelType w:val="hybridMultilevel"/>
    <w:tmpl w:val="AFA4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4295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232729"/>
    <w:multiLevelType w:val="multilevel"/>
    <w:tmpl w:val="11927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DFF734F"/>
    <w:multiLevelType w:val="hybridMultilevel"/>
    <w:tmpl w:val="F8961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1B0BD5"/>
    <w:multiLevelType w:val="hybridMultilevel"/>
    <w:tmpl w:val="122A4346"/>
    <w:lvl w:ilvl="0" w:tplc="2B780DF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81152D1"/>
    <w:multiLevelType w:val="hybridMultilevel"/>
    <w:tmpl w:val="57DE5A04"/>
    <w:lvl w:ilvl="0" w:tplc="36408A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A354B9"/>
    <w:multiLevelType w:val="hybridMultilevel"/>
    <w:tmpl w:val="87A2E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705AB3"/>
    <w:multiLevelType w:val="hybridMultilevel"/>
    <w:tmpl w:val="02221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081F64"/>
    <w:multiLevelType w:val="hybridMultilevel"/>
    <w:tmpl w:val="CE08A7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3D3E8F"/>
    <w:multiLevelType w:val="multilevel"/>
    <w:tmpl w:val="59103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A3A053E"/>
    <w:multiLevelType w:val="hybridMultilevel"/>
    <w:tmpl w:val="A94EAE82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3">
    <w:nsid w:val="3A4D55BC"/>
    <w:multiLevelType w:val="hybridMultilevel"/>
    <w:tmpl w:val="DBE22544"/>
    <w:lvl w:ilvl="0" w:tplc="1CF8C0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3D175615"/>
    <w:multiLevelType w:val="hybridMultilevel"/>
    <w:tmpl w:val="7B784592"/>
    <w:lvl w:ilvl="0" w:tplc="678E0FCC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25">
    <w:nsid w:val="3EE06912"/>
    <w:multiLevelType w:val="hybridMultilevel"/>
    <w:tmpl w:val="EC52A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893B74"/>
    <w:multiLevelType w:val="hybridMultilevel"/>
    <w:tmpl w:val="33883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137F50"/>
    <w:multiLevelType w:val="hybridMultilevel"/>
    <w:tmpl w:val="D2CA11D2"/>
    <w:lvl w:ilvl="0" w:tplc="E398F14E">
      <w:start w:val="1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8E24F61"/>
    <w:multiLevelType w:val="hybridMultilevel"/>
    <w:tmpl w:val="0EDA1054"/>
    <w:lvl w:ilvl="0" w:tplc="BB3ECC70">
      <w:start w:val="1"/>
      <w:numFmt w:val="decimal"/>
      <w:lvlText w:val="%1."/>
      <w:lvlJc w:val="left"/>
      <w:pPr>
        <w:ind w:left="1440" w:hanging="360"/>
      </w:pPr>
      <w:rPr>
        <w:rFonts w:cs="Times New Roman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4B3F01CF"/>
    <w:multiLevelType w:val="multilevel"/>
    <w:tmpl w:val="3718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275C38"/>
    <w:multiLevelType w:val="hybridMultilevel"/>
    <w:tmpl w:val="230CFDC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1">
    <w:nsid w:val="5E1929E7"/>
    <w:multiLevelType w:val="hybridMultilevel"/>
    <w:tmpl w:val="8BEA10E0"/>
    <w:lvl w:ilvl="0" w:tplc="84E6F9D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EBA4194"/>
    <w:multiLevelType w:val="hybridMultilevel"/>
    <w:tmpl w:val="89365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B136EC"/>
    <w:multiLevelType w:val="hybridMultilevel"/>
    <w:tmpl w:val="1076E5E4"/>
    <w:lvl w:ilvl="0" w:tplc="3DEE61AA">
      <w:start w:val="1"/>
      <w:numFmt w:val="decimal"/>
      <w:lvlText w:val="%1."/>
      <w:lvlJc w:val="left"/>
      <w:pPr>
        <w:ind w:left="6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4">
    <w:nsid w:val="6D983E74"/>
    <w:multiLevelType w:val="hybridMultilevel"/>
    <w:tmpl w:val="DDF82114"/>
    <w:lvl w:ilvl="0" w:tplc="6558690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6893938"/>
    <w:multiLevelType w:val="hybridMultilevel"/>
    <w:tmpl w:val="333296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9666740C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4984CD94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ED469A4"/>
    <w:multiLevelType w:val="hybridMultilevel"/>
    <w:tmpl w:val="008C7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7"/>
  </w:num>
  <w:num w:numId="12">
    <w:abstractNumId w:val="18"/>
  </w:num>
  <w:num w:numId="13">
    <w:abstractNumId w:val="32"/>
  </w:num>
  <w:num w:numId="14">
    <w:abstractNumId w:val="36"/>
  </w:num>
  <w:num w:numId="15">
    <w:abstractNumId w:val="22"/>
  </w:num>
  <w:num w:numId="16">
    <w:abstractNumId w:val="25"/>
  </w:num>
  <w:num w:numId="17">
    <w:abstractNumId w:val="12"/>
  </w:num>
  <w:num w:numId="18">
    <w:abstractNumId w:val="33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</w:num>
  <w:num w:numId="31">
    <w:abstractNumId w:val="13"/>
  </w:num>
  <w:num w:numId="32">
    <w:abstractNumId w:val="26"/>
  </w:num>
  <w:num w:numId="33">
    <w:abstractNumId w:val="19"/>
  </w:num>
  <w:num w:numId="34">
    <w:abstractNumId w:val="14"/>
  </w:num>
  <w:num w:numId="35">
    <w:abstractNumId w:val="9"/>
  </w:num>
  <w:num w:numId="36">
    <w:abstractNumId w:val="21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00"/>
    <w:rsid w:val="00034616"/>
    <w:rsid w:val="00050ED3"/>
    <w:rsid w:val="0006063C"/>
    <w:rsid w:val="0009328A"/>
    <w:rsid w:val="000A03B1"/>
    <w:rsid w:val="000A1B4A"/>
    <w:rsid w:val="0014547F"/>
    <w:rsid w:val="0015074B"/>
    <w:rsid w:val="001F0EAF"/>
    <w:rsid w:val="00272DF6"/>
    <w:rsid w:val="0029639D"/>
    <w:rsid w:val="002F039B"/>
    <w:rsid w:val="003119B8"/>
    <w:rsid w:val="00326F90"/>
    <w:rsid w:val="003A0FE8"/>
    <w:rsid w:val="004A2D0A"/>
    <w:rsid w:val="004C6487"/>
    <w:rsid w:val="005776C9"/>
    <w:rsid w:val="0059680E"/>
    <w:rsid w:val="005B46DA"/>
    <w:rsid w:val="00751F1D"/>
    <w:rsid w:val="0078514E"/>
    <w:rsid w:val="008E14A0"/>
    <w:rsid w:val="008F78AC"/>
    <w:rsid w:val="00917AFD"/>
    <w:rsid w:val="00920425"/>
    <w:rsid w:val="009C5D44"/>
    <w:rsid w:val="009F3F04"/>
    <w:rsid w:val="00A14A96"/>
    <w:rsid w:val="00A96B5D"/>
    <w:rsid w:val="00AA1D8D"/>
    <w:rsid w:val="00B47730"/>
    <w:rsid w:val="00BA6EA1"/>
    <w:rsid w:val="00C53B00"/>
    <w:rsid w:val="00C67CB6"/>
    <w:rsid w:val="00C87522"/>
    <w:rsid w:val="00CB0664"/>
    <w:rsid w:val="00E13E51"/>
    <w:rsid w:val="00E21434"/>
    <w:rsid w:val="00E563FB"/>
    <w:rsid w:val="00F838A6"/>
    <w:rsid w:val="00FC693F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Szablon_pisma_FESL_06_03_Akademia_zawodowc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5310C8-577E-4696-98BD-A40DA7386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Szablon_pisma_FESL_06_03_Akademia_zawodowcow</Template>
  <TotalTime>1</TotalTime>
  <Pages>5</Pages>
  <Words>1436</Words>
  <Characters>8620</Characters>
  <Application>Microsoft Office Word</Application>
  <DocSecurity>0</DocSecurity>
  <Lines>71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:description>generated by python-docx</dc:description>
  <cp:lastModifiedBy>PC</cp:lastModifiedBy>
  <cp:revision>2</cp:revision>
  <cp:lastPrinted>2026-09-22T12:27:00Z</cp:lastPrinted>
  <dcterms:created xsi:type="dcterms:W3CDTF">2026-10-08T08:27:00Z</dcterms:created>
  <dcterms:modified xsi:type="dcterms:W3CDTF">2026-10-08T08:27:00Z</dcterms:modified>
</cp:coreProperties>
</file>